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9"/>
        <w:gridCol w:w="1701"/>
        <w:gridCol w:w="3828"/>
      </w:tblGrid>
      <w:tr w:rsidR="00D1378D" w:rsidRPr="0011359F" w:rsidTr="00AB549F">
        <w:trPr>
          <w:cantSplit/>
          <w:trHeight w:val="1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378D" w:rsidRPr="0011359F" w:rsidRDefault="00D1378D" w:rsidP="00AB54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378D" w:rsidRPr="0011359F" w:rsidRDefault="00D1378D" w:rsidP="00AB54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359F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3" name="Рисунок 6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78D" w:rsidRPr="0011359F" w:rsidRDefault="00D1378D" w:rsidP="00AB549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1378D" w:rsidRPr="0011359F" w:rsidTr="00AB549F">
        <w:trPr>
          <w:cantSplit/>
          <w:trHeight w:val="1344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78D" w:rsidRPr="0011359F" w:rsidRDefault="00D1378D" w:rsidP="00D1378D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Cs w:val="24"/>
              </w:rPr>
            </w:pPr>
            <w:proofErr w:type="spellStart"/>
            <w:r w:rsidRPr="0011359F">
              <w:rPr>
                <w:rFonts w:ascii="TNRCyrBash" w:hAnsi="TNRCyrBash"/>
                <w:b/>
                <w:bCs/>
                <w:szCs w:val="24"/>
              </w:rPr>
              <w:t>Баш</w:t>
            </w:r>
            <w:proofErr w:type="gramStart"/>
            <w:r w:rsidRPr="0011359F">
              <w:rPr>
                <w:rFonts w:ascii="TNRCyrBash" w:hAnsi="TNRCyrBash"/>
                <w:b/>
                <w:bCs/>
                <w:szCs w:val="24"/>
              </w:rPr>
              <w:t>k</w:t>
            </w:r>
            <w:proofErr w:type="gramEnd"/>
            <w:r w:rsidRPr="0011359F">
              <w:rPr>
                <w:rFonts w:ascii="TNRCyrBash" w:hAnsi="TNRCyrBash"/>
                <w:b/>
                <w:bCs/>
                <w:szCs w:val="24"/>
              </w:rPr>
              <w:t>ортостан</w:t>
            </w:r>
            <w:proofErr w:type="spellEnd"/>
            <w:r w:rsidRPr="0011359F">
              <w:rPr>
                <w:rFonts w:ascii="TNRCyrBash" w:hAnsi="TNRCyrBash"/>
                <w:b/>
                <w:bCs/>
                <w:szCs w:val="24"/>
              </w:rPr>
              <w:t xml:space="preserve"> </w:t>
            </w:r>
            <w:proofErr w:type="spellStart"/>
            <w:r w:rsidRPr="0011359F">
              <w:rPr>
                <w:rFonts w:ascii="TNRCyrBash" w:hAnsi="TNRCyrBash"/>
                <w:b/>
                <w:bCs/>
                <w:szCs w:val="24"/>
              </w:rPr>
              <w:t>Республикаhы</w:t>
            </w:r>
            <w:proofErr w:type="spellEnd"/>
          </w:p>
          <w:p w:rsidR="00D1378D" w:rsidRPr="0011359F" w:rsidRDefault="00D1378D" w:rsidP="00D1378D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4"/>
              </w:rPr>
            </w:pPr>
            <w:proofErr w:type="spellStart"/>
            <w:r w:rsidRPr="0011359F">
              <w:rPr>
                <w:b/>
                <w:sz w:val="28"/>
                <w:szCs w:val="24"/>
              </w:rPr>
              <w:t>Ст</w:t>
            </w:r>
            <w:proofErr w:type="gramStart"/>
            <w:r w:rsidRPr="0011359F">
              <w:rPr>
                <w:rFonts w:ascii="TNRCyrBash" w:hAnsi="TNRCyrBash"/>
                <w:b/>
                <w:sz w:val="28"/>
                <w:szCs w:val="24"/>
              </w:rPr>
              <w:t>e</w:t>
            </w:r>
            <w:proofErr w:type="gramEnd"/>
            <w:r w:rsidRPr="0011359F">
              <w:rPr>
                <w:rFonts w:ascii="TNRCyrBash" w:hAnsi="TNRCyrBash"/>
                <w:b/>
                <w:sz w:val="28"/>
                <w:szCs w:val="24"/>
              </w:rPr>
              <w:t>рлетамаk</w:t>
            </w:r>
            <w:proofErr w:type="spellEnd"/>
            <w:r w:rsidRPr="0011359F">
              <w:rPr>
                <w:rFonts w:ascii="TNRCyrBash" w:hAnsi="TNRCyrBash"/>
                <w:b/>
                <w:sz w:val="28"/>
                <w:szCs w:val="24"/>
              </w:rPr>
              <w:t xml:space="preserve"> </w:t>
            </w:r>
            <w:proofErr w:type="spellStart"/>
            <w:r w:rsidRPr="0011359F">
              <w:rPr>
                <w:rFonts w:ascii="TNRCyrBash" w:hAnsi="TNRCyrBash"/>
                <w:b/>
                <w:sz w:val="28"/>
                <w:szCs w:val="24"/>
              </w:rPr>
              <w:t>kалаhы</w:t>
            </w:r>
            <w:proofErr w:type="spellEnd"/>
          </w:p>
          <w:p w:rsidR="00D1378D" w:rsidRPr="0011359F" w:rsidRDefault="00D1378D" w:rsidP="00D1378D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4"/>
              </w:rPr>
            </w:pPr>
            <w:proofErr w:type="spellStart"/>
            <w:proofErr w:type="gramStart"/>
            <w:r w:rsidRPr="0011359F">
              <w:rPr>
                <w:rFonts w:ascii="TNRCyrBash" w:hAnsi="TNRCyrBash"/>
                <w:b/>
                <w:sz w:val="28"/>
                <w:szCs w:val="24"/>
              </w:rPr>
              <w:t>k</w:t>
            </w:r>
            <w:proofErr w:type="gramEnd"/>
            <w:r w:rsidRPr="0011359F">
              <w:rPr>
                <w:rFonts w:ascii="TNRCyrBash" w:hAnsi="TNRCyrBash"/>
                <w:b/>
                <w:sz w:val="28"/>
                <w:szCs w:val="24"/>
              </w:rPr>
              <w:t>ала</w:t>
            </w:r>
            <w:proofErr w:type="spellEnd"/>
            <w:r w:rsidRPr="0011359F">
              <w:rPr>
                <w:rFonts w:ascii="TNRCyrBash" w:hAnsi="TNRCyrBash"/>
                <w:b/>
                <w:sz w:val="28"/>
                <w:szCs w:val="24"/>
              </w:rPr>
              <w:t xml:space="preserve"> </w:t>
            </w:r>
            <w:proofErr w:type="spellStart"/>
            <w:r w:rsidRPr="0011359F">
              <w:rPr>
                <w:rFonts w:ascii="TNRCyrBash" w:hAnsi="TNRCyrBash"/>
                <w:b/>
                <w:sz w:val="28"/>
                <w:szCs w:val="24"/>
              </w:rPr>
              <w:t>округы</w:t>
            </w:r>
            <w:proofErr w:type="spellEnd"/>
          </w:p>
          <w:p w:rsidR="00D1378D" w:rsidRPr="0011359F" w:rsidRDefault="00D1378D" w:rsidP="00D137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359F">
              <w:rPr>
                <w:rFonts w:ascii="TNRCyrBash" w:hAnsi="TNRCyrBash"/>
                <w:b/>
                <w:sz w:val="28"/>
                <w:szCs w:val="24"/>
              </w:rPr>
              <w:t>Советы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1359F">
              <w:rPr>
                <w:rFonts w:ascii="Times New Roman" w:hAnsi="Times New Roman"/>
                <w:sz w:val="20"/>
              </w:rPr>
              <w:t xml:space="preserve">453100, </w:t>
            </w:r>
            <w:proofErr w:type="spellStart"/>
            <w:r w:rsidRPr="0011359F">
              <w:rPr>
                <w:rFonts w:ascii="Times New Roman" w:hAnsi="Times New Roman"/>
                <w:sz w:val="20"/>
              </w:rPr>
              <w:t>Ст</w:t>
            </w:r>
            <w:proofErr w:type="gramStart"/>
            <w:r w:rsidRPr="0011359F">
              <w:rPr>
                <w:rFonts w:ascii="Times New Roman" w:hAnsi="Times New Roman"/>
                <w:sz w:val="20"/>
              </w:rPr>
              <w:t>e</w:t>
            </w:r>
            <w:proofErr w:type="gramEnd"/>
            <w:r w:rsidRPr="0011359F">
              <w:rPr>
                <w:rFonts w:ascii="Times New Roman" w:hAnsi="Times New Roman"/>
                <w:sz w:val="20"/>
              </w:rPr>
              <w:t>рлетамаk</w:t>
            </w:r>
            <w:proofErr w:type="spellEnd"/>
            <w:r w:rsidRPr="0011359F">
              <w:rPr>
                <w:rFonts w:ascii="Times New Roman" w:hAnsi="Times New Roman"/>
                <w:sz w:val="20"/>
              </w:rPr>
              <w:t>, Октябрь проспекты, 32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1359F">
              <w:rPr>
                <w:rFonts w:ascii="Times New Roman" w:hAnsi="Times New Roman"/>
                <w:sz w:val="20"/>
              </w:rPr>
              <w:t>тел. 24-16-25, факс 24-15-74</w:t>
            </w:r>
          </w:p>
          <w:p w:rsidR="00D1378D" w:rsidRPr="0011359F" w:rsidRDefault="00D1378D" w:rsidP="00D1378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1378D" w:rsidRPr="0011359F" w:rsidRDefault="00D1378D" w:rsidP="00D1378D">
            <w:pPr>
              <w:spacing w:after="0" w:line="240" w:lineRule="auto"/>
              <w:rPr>
                <w:b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59F">
              <w:rPr>
                <w:rFonts w:ascii="Times New Roman" w:hAnsi="Times New Roman"/>
                <w:b/>
                <w:sz w:val="24"/>
                <w:szCs w:val="24"/>
              </w:rPr>
              <w:t>Республика Башкортостан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59F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59F">
              <w:rPr>
                <w:rFonts w:ascii="Times New Roman" w:hAnsi="Times New Roman"/>
                <w:b/>
                <w:sz w:val="24"/>
                <w:szCs w:val="24"/>
              </w:rPr>
              <w:t>городского округа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59F">
              <w:rPr>
                <w:rFonts w:ascii="Times New Roman" w:hAnsi="Times New Roman"/>
                <w:b/>
                <w:sz w:val="24"/>
                <w:szCs w:val="24"/>
              </w:rPr>
              <w:t>город Стерлитамак</w:t>
            </w:r>
          </w:p>
          <w:p w:rsidR="00D1378D" w:rsidRPr="0011359F" w:rsidRDefault="00D1378D" w:rsidP="00D1378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11359F">
              <w:rPr>
                <w:rFonts w:ascii="Times New Roman" w:hAnsi="Times New Roman"/>
                <w:sz w:val="20"/>
              </w:rPr>
              <w:t>453100, Стерлитамак, проспект Октября, 32</w:t>
            </w:r>
          </w:p>
          <w:p w:rsidR="00D1378D" w:rsidRPr="0011359F" w:rsidRDefault="00D1378D" w:rsidP="00D1378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1359F">
              <w:rPr>
                <w:rFonts w:ascii="Times New Roman" w:hAnsi="Times New Roman"/>
                <w:sz w:val="20"/>
              </w:rPr>
              <w:t>тел. 24-16-25, факс 24-15-74</w:t>
            </w:r>
          </w:p>
        </w:tc>
      </w:tr>
    </w:tbl>
    <w:p w:rsidR="00D1378D" w:rsidRPr="0011359F" w:rsidRDefault="00D1378D" w:rsidP="00D1378D">
      <w:pPr>
        <w:spacing w:after="0" w:line="240" w:lineRule="auto"/>
        <w:jc w:val="both"/>
        <w:rPr>
          <w:sz w:val="8"/>
          <w:szCs w:val="8"/>
        </w:rPr>
      </w:pPr>
    </w:p>
    <w:p w:rsidR="00D1378D" w:rsidRPr="0011359F" w:rsidRDefault="00D1378D" w:rsidP="00D13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59F">
        <w:rPr>
          <w:sz w:val="8"/>
          <w:szCs w:val="8"/>
        </w:rPr>
        <w:tab/>
      </w:r>
      <w:r w:rsidRPr="0011359F">
        <w:rPr>
          <w:rFonts w:ascii="Times New Roman" w:hAnsi="Times New Roman" w:cs="Times New Roman"/>
          <w:sz w:val="8"/>
          <w:szCs w:val="8"/>
        </w:rPr>
        <w:tab/>
      </w:r>
      <w:proofErr w:type="gramStart"/>
      <w:r w:rsidRPr="0011359F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11359F">
        <w:rPr>
          <w:rFonts w:ascii="Times New Roman" w:hAnsi="Times New Roman" w:cs="Times New Roman"/>
          <w:b/>
          <w:sz w:val="28"/>
          <w:szCs w:val="28"/>
        </w:rPr>
        <w:t>АРАР</w:t>
      </w:r>
      <w:bookmarkStart w:id="0" w:name="_GoBack"/>
      <w:bookmarkEnd w:id="0"/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</w:r>
      <w:r w:rsidRPr="0011359F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D1378D" w:rsidRPr="0011359F" w:rsidRDefault="00D1378D" w:rsidP="00D1378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1378D" w:rsidRPr="0011359F" w:rsidRDefault="00D1378D" w:rsidP="00D13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8D" w:rsidRPr="0011359F" w:rsidRDefault="00870D7A" w:rsidP="00D13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59F">
        <w:rPr>
          <w:rFonts w:ascii="Times New Roman" w:hAnsi="Times New Roman" w:cs="Times New Roman"/>
          <w:b/>
          <w:bCs/>
          <w:sz w:val="28"/>
          <w:szCs w:val="28"/>
        </w:rPr>
        <w:t>20 октября</w:t>
      </w:r>
      <w:r w:rsidR="00D1378D" w:rsidRPr="0011359F">
        <w:rPr>
          <w:rFonts w:ascii="Times New Roman" w:hAnsi="Times New Roman" w:cs="Times New Roman"/>
          <w:b/>
          <w:bCs/>
          <w:sz w:val="28"/>
          <w:szCs w:val="28"/>
        </w:rPr>
        <w:t xml:space="preserve"> 2015 года № 3-</w:t>
      </w:r>
      <w:r w:rsidRPr="0011359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1378D" w:rsidRPr="0011359F">
        <w:rPr>
          <w:rFonts w:ascii="Times New Roman" w:hAnsi="Times New Roman" w:cs="Times New Roman"/>
          <w:b/>
          <w:bCs/>
          <w:sz w:val="28"/>
          <w:szCs w:val="28"/>
        </w:rPr>
        <w:t>/3</w:t>
      </w:r>
      <w:r w:rsidRPr="0011359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1378D" w:rsidRPr="0011359F">
        <w:rPr>
          <w:rFonts w:ascii="Times New Roman" w:hAnsi="Times New Roman" w:cs="Times New Roman"/>
          <w:b/>
          <w:bCs/>
          <w:sz w:val="28"/>
          <w:szCs w:val="28"/>
        </w:rPr>
        <w:t>з</w:t>
      </w:r>
    </w:p>
    <w:p w:rsidR="00D1378D" w:rsidRPr="0011359F" w:rsidRDefault="00D1378D" w:rsidP="00D1378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1378D" w:rsidRPr="0011359F" w:rsidRDefault="00D1378D" w:rsidP="00D1378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359F">
        <w:rPr>
          <w:rFonts w:ascii="Times New Roman" w:hAnsi="Times New Roman"/>
          <w:b/>
          <w:sz w:val="28"/>
          <w:szCs w:val="28"/>
          <w:lang w:eastAsia="ru-RU"/>
        </w:rPr>
        <w:t>Об утверждении Положения о</w:t>
      </w:r>
      <w:r w:rsidR="00870D7A" w:rsidRPr="0011359F">
        <w:rPr>
          <w:rFonts w:ascii="Times New Roman" w:hAnsi="Times New Roman"/>
          <w:b/>
          <w:sz w:val="28"/>
          <w:szCs w:val="28"/>
          <w:lang w:eastAsia="ru-RU"/>
        </w:rPr>
        <w:t xml:space="preserve"> постоянных комиссиях Совета городского округа город Стерлитамак Республики Башкортостан </w:t>
      </w:r>
    </w:p>
    <w:p w:rsidR="00D1378D" w:rsidRPr="0011359F" w:rsidRDefault="00D1378D" w:rsidP="00D1378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359F">
        <w:rPr>
          <w:rFonts w:ascii="Times New Roman" w:hAnsi="Times New Roman"/>
          <w:sz w:val="28"/>
          <w:szCs w:val="28"/>
          <w:lang w:eastAsia="ru-RU"/>
        </w:rPr>
        <w:t>В соответствии с Федеральн</w:t>
      </w:r>
      <w:r w:rsidR="00DB1961">
        <w:rPr>
          <w:rFonts w:ascii="Times New Roman" w:hAnsi="Times New Roman"/>
          <w:sz w:val="28"/>
          <w:szCs w:val="28"/>
          <w:lang w:eastAsia="ru-RU"/>
        </w:rPr>
        <w:t>ым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DB1961">
        <w:rPr>
          <w:rFonts w:ascii="Times New Roman" w:hAnsi="Times New Roman"/>
          <w:sz w:val="28"/>
          <w:szCs w:val="28"/>
          <w:lang w:eastAsia="ru-RU"/>
        </w:rPr>
        <w:t>ом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 от 06.10.2003г. № 131-ФЗ «Об общих принципах организации местного самоуправления в Российской Федерации», Устав</w:t>
      </w:r>
      <w:r w:rsidR="00DB1961">
        <w:rPr>
          <w:rFonts w:ascii="Times New Roman" w:hAnsi="Times New Roman"/>
          <w:sz w:val="28"/>
          <w:szCs w:val="28"/>
          <w:lang w:eastAsia="ru-RU"/>
        </w:rPr>
        <w:t>ом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городского округа город Стерлитамак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  <w:lang w:eastAsia="ru-RU"/>
        </w:rPr>
        <w:t>Республики Башкортостан, Регламент</w:t>
      </w:r>
      <w:r w:rsidR="00DB1961">
        <w:rPr>
          <w:rFonts w:ascii="Times New Roman" w:hAnsi="Times New Roman"/>
          <w:sz w:val="28"/>
          <w:szCs w:val="28"/>
          <w:lang w:eastAsia="ru-RU"/>
        </w:rPr>
        <w:t>ом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Совета городского округа город Стерлитамак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  <w:lang w:eastAsia="ru-RU"/>
        </w:rPr>
        <w:t>Республики Башкортостан,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</w:rPr>
        <w:t>утвержденн</w:t>
      </w:r>
      <w:r w:rsidR="00DB1961">
        <w:rPr>
          <w:rFonts w:ascii="Times New Roman" w:hAnsi="Times New Roman"/>
          <w:sz w:val="28"/>
          <w:szCs w:val="28"/>
        </w:rPr>
        <w:t>ым</w:t>
      </w:r>
      <w:r w:rsidRPr="0011359F">
        <w:rPr>
          <w:rFonts w:ascii="Times New Roman" w:hAnsi="Times New Roman"/>
          <w:sz w:val="28"/>
          <w:szCs w:val="28"/>
        </w:rPr>
        <w:t xml:space="preserve"> решением Совета городского округа город Стерлитамак Республики Башкортостан от 30.06.2015г. № 3-17/36з</w:t>
      </w:r>
      <w:r w:rsidRPr="0011359F">
        <w:rPr>
          <w:rFonts w:ascii="Times New Roman" w:hAnsi="Times New Roman"/>
          <w:sz w:val="28"/>
          <w:szCs w:val="28"/>
          <w:lang w:eastAsia="ru-RU"/>
        </w:rPr>
        <w:t>, Совет городского округа город Стерлитамак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proofErr w:type="gramEnd"/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78D" w:rsidRPr="0011359F" w:rsidRDefault="00D1378D" w:rsidP="00D1378D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78D" w:rsidRPr="0011359F" w:rsidRDefault="00D1378D" w:rsidP="00AB549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 xml:space="preserve"> 1. Утвердить прилагаемое Положение 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о постоянных комиссиях Совета городского округа город Стерлитамак Республики Башкортостан.</w:t>
      </w:r>
    </w:p>
    <w:p w:rsidR="00D1378D" w:rsidRPr="0011359F" w:rsidRDefault="00D1378D" w:rsidP="00AB549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>2. Признать утратившим силу решени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11359F">
        <w:rPr>
          <w:rFonts w:ascii="Times New Roman" w:hAnsi="Times New Roman"/>
          <w:sz w:val="28"/>
          <w:szCs w:val="28"/>
          <w:lang w:eastAsia="ru-RU"/>
        </w:rPr>
        <w:t>Совета городского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  <w:lang w:eastAsia="ru-RU"/>
        </w:rPr>
        <w:t>округа город Стерлитамак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от 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21</w:t>
      </w:r>
      <w:r w:rsidRPr="0011359F">
        <w:rPr>
          <w:rFonts w:ascii="Times New Roman" w:hAnsi="Times New Roman"/>
          <w:sz w:val="28"/>
          <w:szCs w:val="28"/>
          <w:lang w:eastAsia="ru-RU"/>
        </w:rPr>
        <w:t>.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11</w:t>
      </w:r>
      <w:r w:rsidRPr="0011359F">
        <w:rPr>
          <w:rFonts w:ascii="Times New Roman" w:hAnsi="Times New Roman"/>
          <w:sz w:val="28"/>
          <w:szCs w:val="28"/>
          <w:lang w:eastAsia="ru-RU"/>
        </w:rPr>
        <w:t>.200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6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16</w:t>
      </w:r>
      <w:r w:rsidRPr="0011359F">
        <w:rPr>
          <w:rFonts w:ascii="Times New Roman" w:hAnsi="Times New Roman"/>
          <w:sz w:val="28"/>
          <w:szCs w:val="28"/>
          <w:lang w:eastAsia="ru-RU"/>
        </w:rPr>
        <w:t>/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17з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«О </w:t>
      </w:r>
      <w:proofErr w:type="gramStart"/>
      <w:r w:rsidRPr="0011359F">
        <w:rPr>
          <w:rFonts w:ascii="Times New Roman" w:hAnsi="Times New Roman"/>
          <w:sz w:val="28"/>
          <w:szCs w:val="28"/>
          <w:lang w:eastAsia="ru-RU"/>
        </w:rPr>
        <w:t>Положении</w:t>
      </w:r>
      <w:proofErr w:type="gramEnd"/>
      <w:r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49F" w:rsidRPr="0011359F">
        <w:rPr>
          <w:rFonts w:ascii="Times New Roman" w:hAnsi="Times New Roman"/>
          <w:sz w:val="28"/>
          <w:szCs w:val="28"/>
          <w:lang w:eastAsia="ru-RU"/>
        </w:rPr>
        <w:t>о постоянных комиссиях Совета городского округа город Стерлитамак Республики Башкортостан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>».</w:t>
      </w:r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>3. Настоящее решение разместить на официальном сайте Совета городского округа город Стерлитамак Республики Башкортостан.</w:t>
      </w:r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1359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359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Совета городского округа город Стерлитамак Республики Башкортостан.</w:t>
      </w:r>
    </w:p>
    <w:p w:rsidR="00D1378D" w:rsidRPr="0011359F" w:rsidRDefault="00D1378D" w:rsidP="00D1378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78D" w:rsidRPr="0011359F" w:rsidRDefault="00D1378D" w:rsidP="00D1378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 xml:space="preserve">Глава городского округа - </w:t>
      </w:r>
    </w:p>
    <w:p w:rsidR="00D1378D" w:rsidRPr="0011359F" w:rsidRDefault="00714D97" w:rsidP="00D1378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>п</w:t>
      </w:r>
      <w:r w:rsidR="00D1378D" w:rsidRPr="0011359F">
        <w:rPr>
          <w:rFonts w:ascii="Times New Roman" w:hAnsi="Times New Roman"/>
          <w:sz w:val="28"/>
          <w:szCs w:val="28"/>
          <w:lang w:eastAsia="ru-RU"/>
        </w:rPr>
        <w:t>редседатель</w:t>
      </w:r>
      <w:r w:rsidRPr="001135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78D" w:rsidRPr="0011359F">
        <w:rPr>
          <w:rFonts w:ascii="Times New Roman" w:hAnsi="Times New Roman"/>
          <w:sz w:val="28"/>
          <w:szCs w:val="28"/>
          <w:lang w:eastAsia="ru-RU"/>
        </w:rPr>
        <w:t>Совета</w:t>
      </w:r>
    </w:p>
    <w:p w:rsidR="00D1378D" w:rsidRPr="0011359F" w:rsidRDefault="00D1378D" w:rsidP="00D1378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D1378D" w:rsidRPr="0011359F" w:rsidRDefault="00D1378D" w:rsidP="00D1378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>город Стерлитамак</w:t>
      </w:r>
    </w:p>
    <w:p w:rsidR="00D1378D" w:rsidRPr="0011359F" w:rsidRDefault="00D1378D" w:rsidP="00D1378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59F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="00714D97" w:rsidRPr="0011359F">
        <w:rPr>
          <w:rFonts w:ascii="Times New Roman" w:hAnsi="Times New Roman"/>
          <w:sz w:val="28"/>
          <w:szCs w:val="28"/>
          <w:lang w:eastAsia="ru-RU"/>
        </w:rPr>
        <w:tab/>
      </w:r>
      <w:r w:rsidRPr="0011359F">
        <w:rPr>
          <w:rFonts w:ascii="Times New Roman" w:hAnsi="Times New Roman"/>
          <w:sz w:val="28"/>
          <w:szCs w:val="28"/>
          <w:lang w:eastAsia="ru-RU"/>
        </w:rPr>
        <w:t>Ю.И.Никифоров</w:t>
      </w:r>
      <w:r w:rsidRPr="0011359F">
        <w:rPr>
          <w:rFonts w:ascii="Times New Roman" w:hAnsi="Times New Roman"/>
          <w:sz w:val="28"/>
          <w:szCs w:val="28"/>
          <w:lang w:eastAsia="ru-RU"/>
        </w:rPr>
        <w:tab/>
      </w:r>
      <w:r w:rsidRPr="0011359F">
        <w:rPr>
          <w:rFonts w:ascii="Times New Roman" w:hAnsi="Times New Roman"/>
          <w:sz w:val="28"/>
          <w:szCs w:val="28"/>
          <w:lang w:eastAsia="ru-RU"/>
        </w:rPr>
        <w:tab/>
      </w:r>
      <w:r w:rsidRPr="0011359F">
        <w:rPr>
          <w:rFonts w:ascii="Times New Roman" w:hAnsi="Times New Roman"/>
          <w:sz w:val="28"/>
          <w:szCs w:val="28"/>
          <w:lang w:eastAsia="ru-RU"/>
        </w:rPr>
        <w:tab/>
      </w:r>
      <w:r w:rsidRPr="0011359F">
        <w:rPr>
          <w:rFonts w:ascii="Times New Roman" w:hAnsi="Times New Roman"/>
          <w:sz w:val="28"/>
          <w:szCs w:val="28"/>
          <w:lang w:eastAsia="ru-RU"/>
        </w:rPr>
        <w:tab/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Утверждено</w:t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t>решением Совета</w:t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t>городского округа</w:t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t>город Стерлитамак</w:t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t>Республики Башкортостан</w:t>
      </w:r>
    </w:p>
    <w:p w:rsidR="00D1378D" w:rsidRPr="0011359F" w:rsidRDefault="00D1378D" w:rsidP="00D1378D">
      <w:pPr>
        <w:pStyle w:val="a3"/>
        <w:ind w:left="4535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59F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14D97" w:rsidRPr="0011359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1135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14D97" w:rsidRPr="0011359F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11359F">
        <w:rPr>
          <w:rFonts w:ascii="Times New Roman" w:hAnsi="Times New Roman"/>
          <w:b/>
          <w:sz w:val="24"/>
          <w:szCs w:val="24"/>
          <w:lang w:eastAsia="ru-RU"/>
        </w:rPr>
        <w:t>.2015г. № 3-</w:t>
      </w:r>
      <w:r w:rsidR="00714D97" w:rsidRPr="0011359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11359F">
        <w:rPr>
          <w:rFonts w:ascii="Times New Roman" w:hAnsi="Times New Roman"/>
          <w:b/>
          <w:sz w:val="24"/>
          <w:szCs w:val="24"/>
          <w:lang w:eastAsia="ru-RU"/>
        </w:rPr>
        <w:t>/3</w:t>
      </w:r>
      <w:r w:rsidR="00714D97" w:rsidRPr="0011359F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11359F">
        <w:rPr>
          <w:rFonts w:ascii="Times New Roman" w:hAnsi="Times New Roman"/>
          <w:b/>
          <w:sz w:val="24"/>
          <w:szCs w:val="24"/>
          <w:lang w:eastAsia="ru-RU"/>
        </w:rPr>
        <w:t>з</w:t>
      </w:r>
    </w:p>
    <w:p w:rsidR="00DE6AD7" w:rsidRPr="0011359F" w:rsidRDefault="00DE6A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E6AD7" w:rsidRPr="0011359F" w:rsidRDefault="00DE6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11359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59F">
        <w:rPr>
          <w:rFonts w:ascii="Times New Roman" w:hAnsi="Times New Roman" w:cs="Times New Roman"/>
          <w:b/>
          <w:bCs/>
          <w:sz w:val="28"/>
          <w:szCs w:val="28"/>
        </w:rPr>
        <w:t>О ПОСТОЯННЫХ КОМИССИЯХ СОВЕТА ГОРОДСКОГО ОКРУГА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59F">
        <w:rPr>
          <w:rFonts w:ascii="Times New Roman" w:hAnsi="Times New Roman" w:cs="Times New Roman"/>
          <w:b/>
          <w:bCs/>
          <w:sz w:val="28"/>
          <w:szCs w:val="28"/>
        </w:rPr>
        <w:t>ГОРОД СТЕРЛИТАМАК РЕСПУБЛИКИ БАШКОРТОСТАН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1135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11359F">
        <w:rPr>
          <w:rFonts w:ascii="Times New Roman" w:hAnsi="Times New Roman" w:cs="Times New Roman"/>
          <w:sz w:val="28"/>
          <w:szCs w:val="28"/>
        </w:rPr>
        <w:t>Статья 1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Постоянные комиссии Совета городского округа город Стерлитамак Республики Башкортостан (далее - постоянные комиссии) являются постоянно действующими рабочими органами Совета городского округа город Стерлитамак Республики Башкортостан (далее - Совет) и образуются из числа депутатов Совета на срок полномочий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Постоянные комиссии осуществляют деятельность по отдельным направлениям деятельности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Предметы ведения и порядок деятельности постоянных комиссий устанавливаются Регламентом Совета и настоящим Положением, которые утверждаются решением Совета, иными нормативными актами и документами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11359F">
        <w:rPr>
          <w:rFonts w:ascii="Times New Roman" w:hAnsi="Times New Roman" w:cs="Times New Roman"/>
          <w:sz w:val="28"/>
          <w:szCs w:val="28"/>
        </w:rPr>
        <w:t>Статья 2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В своей деятельности постоянные комиссии руководствуются </w:t>
      </w:r>
      <w:hyperlink r:id="rId5" w:history="1">
        <w:r w:rsidRPr="0011359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35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11359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359F">
        <w:rPr>
          <w:rFonts w:ascii="Times New Roman" w:hAnsi="Times New Roman" w:cs="Times New Roman"/>
          <w:sz w:val="28"/>
          <w:szCs w:val="28"/>
        </w:rPr>
        <w:t xml:space="preserve"> Республики Башкортостан, нормативными правовыми актами Российской Федерации и Республики Башкортостан, </w:t>
      </w:r>
      <w:hyperlink r:id="rId7" w:history="1">
        <w:r w:rsidRPr="001135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1359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Стерлитамак, решениями, принятыми на местных референдумах, Регламентом Совета городского округа город Стерлитамак Республики Башкортостан и настоящим Положением.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11359F">
        <w:rPr>
          <w:rFonts w:ascii="Times New Roman" w:hAnsi="Times New Roman" w:cs="Times New Roman"/>
          <w:sz w:val="28"/>
          <w:szCs w:val="28"/>
        </w:rPr>
        <w:t>Статья 3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Постоянные комиссии формируются на первом заседании Совета и осуществляют деятельность по отдельным направлениям деятельности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Количество, наименования постоянных комиссий и их количественный и персональный состав определяются Советом в порядке, установленном Регламентом Совета городского округа город Стерлитамак Республики Башкортостан.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Изменения в составе постоянных комиссий оформляются решением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1"/>
      <w:bookmarkEnd w:id="6"/>
      <w:r w:rsidRPr="0011359F">
        <w:rPr>
          <w:rFonts w:ascii="Times New Roman" w:hAnsi="Times New Roman" w:cs="Times New Roman"/>
          <w:sz w:val="28"/>
          <w:szCs w:val="28"/>
        </w:rPr>
        <w:t>Статья 4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Основной формой деятельности постоянной комиссии является заседание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 решению Совета, его Президиума или решению постоянной комиссии могут проводиться выездные заседания комиссий, совместные заседания с другими постоянными комиссиями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Постоянная комиссия по вопросам, находящимся у нее на рассмотрении, может запрашивать мнение других комиссий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Место проведения выездного заседания определяется постоянной комиссией, о чем 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58"/>
      <w:bookmarkEnd w:id="7"/>
      <w:r w:rsidRPr="0011359F">
        <w:rPr>
          <w:rFonts w:ascii="Times New Roman" w:hAnsi="Times New Roman" w:cs="Times New Roman"/>
          <w:sz w:val="28"/>
          <w:szCs w:val="28"/>
        </w:rPr>
        <w:t>Статья 5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Постоянная комиссия по вопросам, вносимым на заседания, принимает решения.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Решения постоянной комиссии могут быть приняты также в форме рекомендаций, заключения или запроса.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9F">
        <w:rPr>
          <w:rFonts w:ascii="Times New Roman" w:hAnsi="Times New Roman" w:cs="Times New Roman"/>
          <w:sz w:val="28"/>
          <w:szCs w:val="28"/>
        </w:rPr>
        <w:t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образования, по вопросам, связанным с их деятельностью.</w:t>
      </w:r>
      <w:proofErr w:type="gramEnd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В форме заключения принимаются решения постоянной комиссии по результатам рассмотрения проектов решений Совета, внесенных в Совет субъектами правотворческой инициативы и направленных в постоянную комиссию для дачи заключения.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9F">
        <w:rPr>
          <w:rFonts w:ascii="Times New Roman" w:hAnsi="Times New Roman" w:cs="Times New Roman"/>
          <w:sz w:val="28"/>
          <w:szCs w:val="28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заключений и иных материалов.</w:t>
      </w:r>
      <w:proofErr w:type="gramEnd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Решение постоянной комиссии может быть отменено самой комиссией, решением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67"/>
      <w:bookmarkEnd w:id="8"/>
      <w:r w:rsidRPr="0011359F">
        <w:rPr>
          <w:rFonts w:ascii="Times New Roman" w:hAnsi="Times New Roman" w:cs="Times New Roman"/>
          <w:sz w:val="28"/>
          <w:szCs w:val="28"/>
        </w:rPr>
        <w:t>Статья 6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Правовое, организационное, информационное, материально-техническое и иное обеспечение деятельности постоянных комиссий осуществляет аппарат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71"/>
      <w:bookmarkEnd w:id="9"/>
      <w:r w:rsidRPr="0011359F">
        <w:rPr>
          <w:rFonts w:ascii="Times New Roman" w:hAnsi="Times New Roman" w:cs="Times New Roman"/>
          <w:sz w:val="28"/>
          <w:szCs w:val="28"/>
        </w:rPr>
        <w:t>2. Полномочия постоянных комиссий Совета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73"/>
      <w:bookmarkEnd w:id="10"/>
      <w:r w:rsidRPr="0011359F">
        <w:rPr>
          <w:rFonts w:ascii="Times New Roman" w:hAnsi="Times New Roman" w:cs="Times New Roman"/>
          <w:sz w:val="28"/>
          <w:szCs w:val="28"/>
        </w:rPr>
        <w:t>Статья 7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Постоянные комиссии: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1) предварительно рассматривают проекты решений Совета, внесенные </w:t>
      </w:r>
      <w:r w:rsidRPr="0011359F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 и иными субъектами правотворческой инициативы, по предметам своего ведения, дают по ним заключения;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2) разрабатывают проекты решений Совета по предметам своего ведения;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3) разрабатывают проекты законов Республики Башкортостан, предлагаемых для внесения Советом в порядке реализации законодательной инициативы в Государственном Собрании - Курултае Республики Башкортостан;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4) проводят аналитическую работу по изучению исполнения законодательства </w:t>
      </w:r>
      <w:r w:rsidR="00DC6101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 w:rsidRPr="0011359F">
        <w:rPr>
          <w:rFonts w:ascii="Times New Roman" w:hAnsi="Times New Roman" w:cs="Times New Roman"/>
          <w:sz w:val="28"/>
          <w:szCs w:val="28"/>
        </w:rPr>
        <w:t>в сфере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5) участвуют в подготовке и проведении публичных слушаний, собраний и конференций граждан, опросов граждан, проводимых по инициативе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6) осуществляют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C6101">
        <w:rPr>
          <w:rFonts w:ascii="Times New Roman" w:hAnsi="Times New Roman" w:cs="Times New Roman"/>
          <w:sz w:val="28"/>
          <w:szCs w:val="28"/>
        </w:rPr>
        <w:t xml:space="preserve">Устава, </w:t>
      </w:r>
      <w:r w:rsidRPr="0011359F">
        <w:rPr>
          <w:rFonts w:ascii="Times New Roman" w:hAnsi="Times New Roman" w:cs="Times New Roman"/>
          <w:sz w:val="28"/>
          <w:szCs w:val="28"/>
        </w:rPr>
        <w:t>решений Совета</w:t>
      </w:r>
      <w:r w:rsidR="00DC6101">
        <w:rPr>
          <w:rFonts w:ascii="Times New Roman" w:hAnsi="Times New Roman" w:cs="Times New Roman"/>
          <w:sz w:val="28"/>
          <w:szCs w:val="28"/>
        </w:rPr>
        <w:t>, за ходом реализации и выполнения планов (программ) развития городского округа  и других муниципальных правовых актов</w:t>
      </w:r>
      <w:r w:rsidRPr="0011359F">
        <w:rPr>
          <w:rFonts w:ascii="Times New Roman" w:hAnsi="Times New Roman" w:cs="Times New Roman"/>
          <w:sz w:val="28"/>
          <w:szCs w:val="28"/>
        </w:rPr>
        <w:t>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7) рассматривают обращения органов государственной власти</w:t>
      </w:r>
      <w:r w:rsidR="00DC6101">
        <w:rPr>
          <w:rFonts w:ascii="Times New Roman" w:hAnsi="Times New Roman" w:cs="Times New Roman"/>
          <w:sz w:val="28"/>
          <w:szCs w:val="28"/>
        </w:rPr>
        <w:t>,</w:t>
      </w:r>
      <w:r w:rsidRPr="0011359F">
        <w:rPr>
          <w:rFonts w:ascii="Times New Roman" w:hAnsi="Times New Roman" w:cs="Times New Roman"/>
          <w:sz w:val="28"/>
          <w:szCs w:val="28"/>
        </w:rPr>
        <w:t xml:space="preserve"> граждан, поступившие в постоянную комиссию Совета или направленные на рассмотрение постоянной комиссии должностными лицами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8) представляют отчеты председателю Совета о</w:t>
      </w:r>
      <w:r w:rsidR="00DC6101">
        <w:rPr>
          <w:rFonts w:ascii="Times New Roman" w:hAnsi="Times New Roman" w:cs="Times New Roman"/>
          <w:sz w:val="28"/>
          <w:szCs w:val="28"/>
        </w:rPr>
        <w:t xml:space="preserve"> работе постоянной комиссии за </w:t>
      </w:r>
      <w:r w:rsidRPr="0011359F">
        <w:rPr>
          <w:rFonts w:ascii="Times New Roman" w:hAnsi="Times New Roman" w:cs="Times New Roman"/>
          <w:sz w:val="28"/>
          <w:szCs w:val="28"/>
        </w:rPr>
        <w:t>год;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9) рассматривают вопросы организации своей деятельности;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10) рассматривают иные вопросы, отнесенные к их ведению Регламентом</w:t>
      </w:r>
      <w:r w:rsidR="00DC6101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</w:t>
      </w:r>
      <w:r w:rsidRPr="0011359F">
        <w:rPr>
          <w:rFonts w:ascii="Times New Roman" w:hAnsi="Times New Roman" w:cs="Times New Roman"/>
          <w:sz w:val="28"/>
          <w:szCs w:val="28"/>
        </w:rPr>
        <w:t xml:space="preserve">, </w:t>
      </w:r>
      <w:r w:rsidR="00DC6101" w:rsidRPr="0011359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1359F">
        <w:rPr>
          <w:rFonts w:ascii="Times New Roman" w:hAnsi="Times New Roman" w:cs="Times New Roman"/>
          <w:sz w:val="28"/>
          <w:szCs w:val="28"/>
        </w:rPr>
        <w:t>Положением и решениями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87"/>
      <w:bookmarkEnd w:id="11"/>
      <w:r w:rsidRPr="0011359F">
        <w:rPr>
          <w:rFonts w:ascii="Times New Roman" w:hAnsi="Times New Roman" w:cs="Times New Roman"/>
          <w:sz w:val="28"/>
          <w:szCs w:val="28"/>
        </w:rPr>
        <w:t>Статья 8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Постоянные комиссии вправе в пределах своего ведения: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вносить предложения в план деятельности Совета, Президиума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вносить предложения к проектам повестки дня заседания Совета и (или) Президиума Совета и представлять проекты решений по вопросам, рассматриваемым на заседаниях постоянных комиссий;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вносить в Совет в порядке правотворческой инициативы проекты решений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вносить предложения в Совет или председателю Совета о проведении публичных слушаний по проектам решений Совета, опросов граждан по вопросам местного значения, собраний и конференций граждан;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постоянных комиссий;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обращаться, по согласованию с председателем Совета, в территориальные органы федеральных органов государственной власти, в органы государственной власти Республики Башкортостан по вопросам, относящимся к их полномочиям;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lastRenderedPageBreak/>
        <w:t>- приглашать на свои заседания должностных лиц органов местного самоуправления, органов государственной власти Республики Башкортостан, территориальных органов федеральных органов государственной власти, организаций;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вносить предложения председателю Совета о привлечении специалистов для разработки или проведения экспертизы проектов решений Совета, программ, положений и т.д.;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контролировать исполнение принимаемых постоянными комиссиями решений;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01"/>
      <w:bookmarkEnd w:id="12"/>
      <w:r w:rsidRPr="0011359F">
        <w:rPr>
          <w:rFonts w:ascii="Times New Roman" w:hAnsi="Times New Roman" w:cs="Times New Roman"/>
          <w:sz w:val="28"/>
          <w:szCs w:val="28"/>
        </w:rPr>
        <w:t>3. Порядок работы постоянных комиссий и иные вопросы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их деятельности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04"/>
      <w:bookmarkEnd w:id="13"/>
      <w:r w:rsidRPr="0011359F">
        <w:rPr>
          <w:rFonts w:ascii="Times New Roman" w:hAnsi="Times New Roman" w:cs="Times New Roman"/>
          <w:sz w:val="28"/>
          <w:szCs w:val="28"/>
        </w:rPr>
        <w:t>Статья 9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</w:t>
      </w:r>
      <w:r w:rsidR="00B3796A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Стерлитамак Республики Башкортостан </w:t>
      </w:r>
      <w:r w:rsidRPr="0011359F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08"/>
      <w:bookmarkEnd w:id="14"/>
      <w:r w:rsidRPr="0011359F">
        <w:rPr>
          <w:rFonts w:ascii="Times New Roman" w:hAnsi="Times New Roman" w:cs="Times New Roman"/>
          <w:sz w:val="28"/>
          <w:szCs w:val="28"/>
        </w:rPr>
        <w:t>Статья 10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Заседания постоянной комиссии проводятся открыто.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Постоянная комиссия вправе принять решение о проведении закрытого заседания.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13"/>
      <w:bookmarkEnd w:id="15"/>
      <w:r w:rsidRPr="0011359F">
        <w:rPr>
          <w:rFonts w:ascii="Times New Roman" w:hAnsi="Times New Roman" w:cs="Times New Roman"/>
          <w:sz w:val="28"/>
          <w:szCs w:val="28"/>
        </w:rPr>
        <w:t>Статья 11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Проект повестки дня заседания постоянной комиссии формируется на основании плана деятельности постоянной комиссии, решений Совета, постановлений Президиума, предложений председателя Совета, членов постоянной комиссии, органов местного самоуправления.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Повестка дня заседания постоянной комиссии утверждается на заседании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18"/>
      <w:bookmarkEnd w:id="16"/>
      <w:r w:rsidRPr="0011359F">
        <w:rPr>
          <w:rFonts w:ascii="Times New Roman" w:hAnsi="Times New Roman" w:cs="Times New Roman"/>
          <w:sz w:val="28"/>
          <w:szCs w:val="28"/>
        </w:rPr>
        <w:t>Статья 12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Членам постоянной комиссии сообщается о месте и времени проведения заседания, вопросах, предлагаемых к рассмотрению, как правило, не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чем за три дня и при необходимости им рассылаются материалы для рассмотрения этих вопросов.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об этом председателя постоянной комиссии и секретаря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4FA" w:rsidRDefault="007364FA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23"/>
      <w:bookmarkEnd w:id="17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lastRenderedPageBreak/>
        <w:t>Статья 13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На заседаниях постоянной комиссии от имени коми</w:t>
      </w:r>
      <w:r w:rsidR="007364FA">
        <w:rPr>
          <w:rFonts w:ascii="Times New Roman" w:hAnsi="Times New Roman" w:cs="Times New Roman"/>
          <w:sz w:val="28"/>
          <w:szCs w:val="28"/>
        </w:rPr>
        <w:t xml:space="preserve">ссии </w:t>
      </w:r>
      <w:r w:rsidRPr="0011359F">
        <w:rPr>
          <w:rFonts w:ascii="Times New Roman" w:hAnsi="Times New Roman" w:cs="Times New Roman"/>
          <w:sz w:val="28"/>
          <w:szCs w:val="28"/>
        </w:rPr>
        <w:t>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27"/>
      <w:bookmarkEnd w:id="18"/>
      <w:r w:rsidRPr="0011359F">
        <w:rPr>
          <w:rFonts w:ascii="Times New Roman" w:hAnsi="Times New Roman" w:cs="Times New Roman"/>
          <w:sz w:val="28"/>
          <w:szCs w:val="28"/>
        </w:rPr>
        <w:t>Статья 14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Деятельность постоянной комиссии организует ее председатель, а в его отсутствие - заместитель председателя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31"/>
      <w:bookmarkEnd w:id="19"/>
      <w:r w:rsidRPr="0011359F">
        <w:rPr>
          <w:rFonts w:ascii="Times New Roman" w:hAnsi="Times New Roman" w:cs="Times New Roman"/>
          <w:sz w:val="28"/>
          <w:szCs w:val="28"/>
        </w:rPr>
        <w:t>Статья 15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Председатель постоянной комиссии: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представляет постоянную комиссию в отношениях с органами местного самоуправления, органами государственной власти, гражданами и организациями в соответствии с полномочиями и направлениями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определяет порядок рассмотрения документов и проектов решения Совета, поступивших в постоянную комиссию;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выступает на заседаниях Совета с докладами и содокладами по вопросам, рассмотренным на заседании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озвучивает заключения постоянной комиссии на заседании Совета, выступает на заседаниях Совета и Президиума Совета с докладами и содокладами от имени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организует выполнение поручений председателя, заместителя председателя, Президиума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формирует проект плана работы постоянной комиссии, созывает заседания постоянной комиссии и организует их подготовку;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осуществляет руководство подготовкой заседания постоянной комиссии, в том числе ведет заседания постоянной комиссии, ведает внутренним распорядком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постоянной комиссии, координирует их деятельность;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организует работу по выполнению и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решений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подписывает решения постоянной комиссии, протоколы заседаний;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ежегодно представляет письменный отчет о деятельности постоянной комиссии, а также по решению Совета отчитывается перед Советом о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обеспечивает гласность в работе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организует работу с письмами граждан, готовит их аналитический обзор;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ведет прием граждан, при необходимости привлекая для ведения приема членов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150"/>
      <w:bookmarkEnd w:id="20"/>
      <w:r w:rsidRPr="0011359F">
        <w:rPr>
          <w:rFonts w:ascii="Times New Roman" w:hAnsi="Times New Roman" w:cs="Times New Roman"/>
          <w:sz w:val="28"/>
          <w:szCs w:val="28"/>
        </w:rPr>
        <w:t>Статья 16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выполняет по поручению председателя отдельные его полномочия и замещает председателя постоянной комиссии в случае его отсутствия или невозможности осуществления им своих полномочий.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154"/>
      <w:bookmarkEnd w:id="21"/>
      <w:r w:rsidRPr="0011359F">
        <w:rPr>
          <w:rFonts w:ascii="Times New Roman" w:hAnsi="Times New Roman" w:cs="Times New Roman"/>
          <w:sz w:val="28"/>
          <w:szCs w:val="28"/>
        </w:rPr>
        <w:t>Статья 17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Секретарь постоянной комиссии ведет протокол заседания постоянной комиссии, визирует его и представляет на подпись председательствующему.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158"/>
      <w:bookmarkEnd w:id="22"/>
      <w:r w:rsidRPr="0011359F">
        <w:rPr>
          <w:rFonts w:ascii="Times New Roman" w:hAnsi="Times New Roman" w:cs="Times New Roman"/>
          <w:sz w:val="28"/>
          <w:szCs w:val="28"/>
        </w:rPr>
        <w:t>Статья 18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Член постоянной комиссии обязан участвовать в деятельности постоянной комиссии, выполнять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Совет, его Президиум.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Член постоянной комиссии пользуется решающим голосом по всем вопросам, рассматриваемым комиссией, имеет право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Совета, Президиума.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Члену постоянной комиссии обеспечиваются условия для активного участия в работе постоянной комиссии, направляются необходимые документы и материалы.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164"/>
      <w:bookmarkEnd w:id="23"/>
      <w:r w:rsidRPr="0011359F">
        <w:rPr>
          <w:rFonts w:ascii="Times New Roman" w:hAnsi="Times New Roman" w:cs="Times New Roman"/>
          <w:sz w:val="28"/>
          <w:szCs w:val="28"/>
        </w:rPr>
        <w:t>Статья 19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Решение постоянной комиссии вступает в силу со дня его принятия, если в самом решении не установлен другой срок введения его в действие.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169"/>
      <w:bookmarkEnd w:id="24"/>
      <w:r w:rsidRPr="0011359F">
        <w:rPr>
          <w:rFonts w:ascii="Times New Roman" w:hAnsi="Times New Roman" w:cs="Times New Roman"/>
          <w:sz w:val="28"/>
          <w:szCs w:val="28"/>
        </w:rPr>
        <w:t>Статья 20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протоколами. Протоколы заседаний комиссии ведет секретарь комиссии. Протоколы заседаний оформляются работниками аппарата Совета, подписываются председателем комиссии и секретарем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Решения, протоколы заседания и иные документы постоянной комиссии текущего созыва хранятся в помещении Совета и сдаются в архив секретарем Совета в установленном порядке.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42B" w:rsidRDefault="005E442B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174"/>
      <w:bookmarkEnd w:id="25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lastRenderedPageBreak/>
        <w:t>Статья 21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178"/>
      <w:bookmarkEnd w:id="26"/>
      <w:r w:rsidRPr="0011359F">
        <w:rPr>
          <w:rFonts w:ascii="Times New Roman" w:hAnsi="Times New Roman" w:cs="Times New Roman"/>
          <w:sz w:val="28"/>
          <w:szCs w:val="28"/>
        </w:rPr>
        <w:t>Статья 22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Постоянная комиссия регулярно, но не реже одного раза в созыв отчитывается перед Советом.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Постоянная комиссия может информировать население о своей деятельности через средства массовой информации.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Par183"/>
      <w:bookmarkEnd w:id="27"/>
      <w:r w:rsidRPr="0011359F">
        <w:rPr>
          <w:rFonts w:ascii="Times New Roman" w:hAnsi="Times New Roman" w:cs="Times New Roman"/>
          <w:sz w:val="28"/>
          <w:szCs w:val="28"/>
        </w:rPr>
        <w:t>4. Вопросы ведения постоянных комиссий Совета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85"/>
      <w:bookmarkEnd w:id="28"/>
      <w:r w:rsidRPr="0011359F">
        <w:rPr>
          <w:rFonts w:ascii="Times New Roman" w:hAnsi="Times New Roman" w:cs="Times New Roman"/>
          <w:sz w:val="28"/>
          <w:szCs w:val="28"/>
        </w:rPr>
        <w:t>Статья 23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Вопросы ведения постоянной комиссии Совета по бюджету, налогам и вопросам собственности: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предварительное рассмотрение проектов планов и программ развития муниципального образования;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9F">
        <w:rPr>
          <w:rFonts w:ascii="Times New Roman" w:hAnsi="Times New Roman" w:cs="Times New Roman"/>
          <w:sz w:val="28"/>
          <w:szCs w:val="28"/>
        </w:rPr>
        <w:t>- предварительное рассмотрение бюджета муниципального образования, обобщение и рассмотрение поступивших в постоянную комиссию замечаний и предложений по вопросам бюджета муниципального образования, вопросов установления, изменения и отмены местных налогов и сборов, владения, пользования и распоряжения имуществом, находящимся в муниципальной собственности, составление совместно с другими комиссиями заключения по местному бюджету, отчету о его исполнении;</w:t>
      </w:r>
      <w:proofErr w:type="gramEnd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составление заключений по проектам решений Совета по вопросам ведения постоянной комиссии и подготовка к рассмотрению на заседаниях Совета;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</w:t>
      </w:r>
      <w:r w:rsidRPr="00DB1961">
        <w:rPr>
          <w:rFonts w:ascii="Times New Roman" w:hAnsi="Times New Roman" w:cs="Times New Roman"/>
          <w:i/>
          <w:sz w:val="28"/>
          <w:szCs w:val="28"/>
        </w:rPr>
        <w:t xml:space="preserve">осуществление </w:t>
      </w:r>
      <w:proofErr w:type="gramStart"/>
      <w:r w:rsidRPr="00DB1961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DB1961">
        <w:rPr>
          <w:rFonts w:ascii="Times New Roman" w:hAnsi="Times New Roman" w:cs="Times New Roman"/>
          <w:i/>
          <w:sz w:val="28"/>
          <w:szCs w:val="28"/>
        </w:rPr>
        <w:t xml:space="preserve"> бюджетным процессом</w:t>
      </w:r>
      <w:r w:rsidRPr="0011359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образовании, за выполнением планов и программ развития муниципального образования;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дача заключений на проекты решений Совета, подготовка проектов решений Совета, докладов и содокладов по бюджетным и финансовым вопросам, вопросам муниципальной собственности, налогообложения;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и его Президиума;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рассмотрение обращений граждан;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организация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иные вопросы, отнесенные к ведению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198"/>
      <w:bookmarkEnd w:id="29"/>
      <w:r w:rsidRPr="0011359F">
        <w:rPr>
          <w:rFonts w:ascii="Times New Roman" w:hAnsi="Times New Roman" w:cs="Times New Roman"/>
          <w:sz w:val="28"/>
          <w:szCs w:val="28"/>
        </w:rPr>
        <w:t>Статья 24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Вопросы ведения постоянной комиссии Совета по вопросам </w:t>
      </w:r>
      <w:r w:rsidRPr="0011359F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 и природных ресурсов, жилищно-коммунального хозяйства, торговли и иным видам услуг населению: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составление заключений на проекты решений Совета, подготовка проектов решений Совета, докладов, содокладов по вопросам использования земель, полезных ископаемых, недр, водных и лесных объектов, организации благоустройства и озеленения территории, жилищно-коммунального хозяйства, благоустройства, бытового обслуживания и торговли;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участие в разработке и осуществление мероприятий и программ Совета в пределах предметов ведения постоянной комиссии в утверждении схем и проектов планировки муниципального образования;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предварительное рассмотрение вопросов в сфере экономического развития территории, развития предпринимательства, развития </w:t>
      </w:r>
      <w:proofErr w:type="spellStart"/>
      <w:r w:rsidRPr="0011359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11359F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59F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1359F">
        <w:rPr>
          <w:rFonts w:ascii="Times New Roman" w:hAnsi="Times New Roman" w:cs="Times New Roman"/>
          <w:sz w:val="28"/>
          <w:szCs w:val="28"/>
        </w:rPr>
        <w:t>- и водоснабжения, водоотведения; жилищного, дорожного строительства, содержания дорог; снабжения населения и муниципальных учреждений топливом; обеспечения населения услугами общественного питания, торговли и бытового обслуживания; обеспечению освещения улиц и установки указателей с названиями улиц и номерами домов; организации ритуальных услуг и содержания мест захоронения;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и его Президиума;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рассмотрение обращений граждан;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организация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иные вопросы, отнесенные к ведению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209"/>
      <w:bookmarkEnd w:id="30"/>
      <w:r w:rsidRPr="0011359F">
        <w:rPr>
          <w:rFonts w:ascii="Times New Roman" w:hAnsi="Times New Roman" w:cs="Times New Roman"/>
          <w:sz w:val="28"/>
          <w:szCs w:val="28"/>
        </w:rPr>
        <w:t>Статья 25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Вопросы ведения постоянной комиссии по промышленности, транспорту, связи, экологии и чрезвычайным ситуациям: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составление заключений на проекты решений Совета, подготовка проектов решений Совета, докладов, содокладов по вопросам экономического развития территории, развития предпринимательства, строительства, транспорта, связи, экологии и охране окружающей среды, пожарной безопасности;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участие в разработке и осуществление мероприятий и программ Совета по землепользованию, природным ресурсам и другим вопросам своего ведения;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предварительное рассмотрение вопросов охраны окружающей среды; пожарной безопасности; обеспечения безопасности людей на водных объектах, охраны их жизни и здоровья; защиты населения от чрезвычайных ситуаций и ликвидации последствий чрезвычайных ситуаций; обеспечения населения транспортным обслуживанием, услугами связи, организации сбора, вывоза, утилизации и переработки бытовых отходов;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и его Президиума;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рассмотрение обращений граждан;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организация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lastRenderedPageBreak/>
        <w:t>- иные вопросы, отнесенные к ведению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220"/>
      <w:bookmarkEnd w:id="31"/>
      <w:r w:rsidRPr="0011359F">
        <w:rPr>
          <w:rFonts w:ascii="Times New Roman" w:hAnsi="Times New Roman" w:cs="Times New Roman"/>
          <w:sz w:val="28"/>
          <w:szCs w:val="28"/>
        </w:rPr>
        <w:t>Статья 26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Вопросы ведения постоянной комиссии по социально-гуманитарным вопросам, охране правопорядка: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59F">
        <w:rPr>
          <w:rFonts w:ascii="Times New Roman" w:hAnsi="Times New Roman" w:cs="Times New Roman"/>
          <w:sz w:val="28"/>
          <w:szCs w:val="28"/>
        </w:rPr>
        <w:t>- составление заключений на проекты решений Совета, подготовка проектов решений Совета, докладов, содокладов по социальным вопросам, вопросам труда и занятости, образования, культуры, науки, молодежной политики, детства, материнства, семьи, здравоохранения, физкультуры и спорта, туризма; укреплению правопорядка и борьбы с преступностью, охраны общественного порядка;</w:t>
      </w:r>
      <w:proofErr w:type="gramEnd"/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участие в разработке и осуществление мероприятий и программ Совета по охране здоровья и формированию здорового образа жизни населения; развитию образовательной, молодежной, культурно-духовной сферы, сферы здравоохранения; укреплению правопорядка и борьбы с преступностью, охраны общественного порядка, профилактики правонарушений;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предварительное рассмотрение вопросов по обеспечению деятельности муниципальных учреждений образования, здравоохранения, культуры, спорта; библиотечного обслуживания населения; формированию и содержанию муниципального архива; охраны и сохранения объектов культурного наследия; созданию условий для массового отдыха населения;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1135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359F">
        <w:rPr>
          <w:rFonts w:ascii="Times New Roman" w:hAnsi="Times New Roman" w:cs="Times New Roman"/>
          <w:sz w:val="28"/>
          <w:szCs w:val="28"/>
        </w:rPr>
        <w:t xml:space="preserve"> выполнением решений Совета и его Президиума;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рассмотрение обращений граждан;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организация деятельности постоянной комиссии;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59F">
        <w:rPr>
          <w:rFonts w:ascii="Times New Roman" w:hAnsi="Times New Roman" w:cs="Times New Roman"/>
          <w:sz w:val="28"/>
          <w:szCs w:val="28"/>
        </w:rPr>
        <w:t>- иные вопросы, отнесенные к ведению постоянной комиссии.</w:t>
      </w:r>
    </w:p>
    <w:p w:rsidR="00DE6AD7" w:rsidRPr="0011359F" w:rsidRDefault="00DE6AD7" w:rsidP="00714D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6AD7" w:rsidRPr="0011359F" w:rsidSect="00AB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D7"/>
    <w:rsid w:val="00036CEA"/>
    <w:rsid w:val="000B6281"/>
    <w:rsid w:val="000F56C0"/>
    <w:rsid w:val="000F71C7"/>
    <w:rsid w:val="0011359F"/>
    <w:rsid w:val="001E3602"/>
    <w:rsid w:val="001E481E"/>
    <w:rsid w:val="001E6F29"/>
    <w:rsid w:val="001F49B5"/>
    <w:rsid w:val="0022684D"/>
    <w:rsid w:val="0024540A"/>
    <w:rsid w:val="00265CA0"/>
    <w:rsid w:val="002707D7"/>
    <w:rsid w:val="00272634"/>
    <w:rsid w:val="002F6BE5"/>
    <w:rsid w:val="00361A91"/>
    <w:rsid w:val="00376D10"/>
    <w:rsid w:val="0037721A"/>
    <w:rsid w:val="00425F9D"/>
    <w:rsid w:val="00462713"/>
    <w:rsid w:val="00496246"/>
    <w:rsid w:val="004C41AA"/>
    <w:rsid w:val="004F0419"/>
    <w:rsid w:val="00534CAD"/>
    <w:rsid w:val="00564D95"/>
    <w:rsid w:val="00593E1B"/>
    <w:rsid w:val="005A6D85"/>
    <w:rsid w:val="005E442B"/>
    <w:rsid w:val="005F4539"/>
    <w:rsid w:val="00611DCC"/>
    <w:rsid w:val="006770DE"/>
    <w:rsid w:val="006A696F"/>
    <w:rsid w:val="006E75B5"/>
    <w:rsid w:val="0071046C"/>
    <w:rsid w:val="00714D97"/>
    <w:rsid w:val="007364FA"/>
    <w:rsid w:val="00750443"/>
    <w:rsid w:val="00780A92"/>
    <w:rsid w:val="007D4458"/>
    <w:rsid w:val="0085791B"/>
    <w:rsid w:val="00870D7A"/>
    <w:rsid w:val="00872C03"/>
    <w:rsid w:val="0087424A"/>
    <w:rsid w:val="00933840"/>
    <w:rsid w:val="0095313A"/>
    <w:rsid w:val="009842D3"/>
    <w:rsid w:val="00985C8A"/>
    <w:rsid w:val="0099117F"/>
    <w:rsid w:val="0099788E"/>
    <w:rsid w:val="009B7B0B"/>
    <w:rsid w:val="009C7EBA"/>
    <w:rsid w:val="00A81112"/>
    <w:rsid w:val="00A90401"/>
    <w:rsid w:val="00AA6434"/>
    <w:rsid w:val="00AB549F"/>
    <w:rsid w:val="00B124D9"/>
    <w:rsid w:val="00B1459B"/>
    <w:rsid w:val="00B3719C"/>
    <w:rsid w:val="00B3796A"/>
    <w:rsid w:val="00B831BF"/>
    <w:rsid w:val="00B94392"/>
    <w:rsid w:val="00BA0F23"/>
    <w:rsid w:val="00BF3147"/>
    <w:rsid w:val="00BF4BCB"/>
    <w:rsid w:val="00C62809"/>
    <w:rsid w:val="00CB4495"/>
    <w:rsid w:val="00CB583F"/>
    <w:rsid w:val="00CC07DB"/>
    <w:rsid w:val="00CC252B"/>
    <w:rsid w:val="00CE0375"/>
    <w:rsid w:val="00D1378D"/>
    <w:rsid w:val="00D43F75"/>
    <w:rsid w:val="00DB1961"/>
    <w:rsid w:val="00DB282D"/>
    <w:rsid w:val="00DC607D"/>
    <w:rsid w:val="00DC6101"/>
    <w:rsid w:val="00DE6AD7"/>
    <w:rsid w:val="00E0329F"/>
    <w:rsid w:val="00E13443"/>
    <w:rsid w:val="00E32ABD"/>
    <w:rsid w:val="00E5232E"/>
    <w:rsid w:val="00E67963"/>
    <w:rsid w:val="00E73401"/>
    <w:rsid w:val="00E7758B"/>
    <w:rsid w:val="00EC24F0"/>
    <w:rsid w:val="00EE1180"/>
    <w:rsid w:val="00F13AEC"/>
    <w:rsid w:val="00FA35E6"/>
    <w:rsid w:val="00FE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2A568DBCA8022C8909A40A9F35F991525C6557744B947D6CF521B3B6ACCD2CZ9c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A568DBCA8022C8909A40A9F35F991525C6557794D917869F521B3B6ACCD2CZ9c3E" TargetMode="External"/><Relationship Id="rId5" Type="http://schemas.openxmlformats.org/officeDocument/2006/relationships/hyperlink" Target="consultantplus://offline/ref=7B2A568DBCA8022C8909BA078959A698505F3C5F7B1ACC2A65FF74ZEcB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Совета</dc:creator>
  <cp:lastModifiedBy>Главный специалист Совета</cp:lastModifiedBy>
  <cp:revision>12</cp:revision>
  <cp:lastPrinted>2015-06-16T04:28:00Z</cp:lastPrinted>
  <dcterms:created xsi:type="dcterms:W3CDTF">2015-06-16T04:28:00Z</dcterms:created>
  <dcterms:modified xsi:type="dcterms:W3CDTF">2015-09-22T06:40:00Z</dcterms:modified>
</cp:coreProperties>
</file>